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69" w:rsidRDefault="00A55769" w:rsidP="00A55769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Структура и с</w:t>
      </w:r>
      <w:r w:rsidRPr="0050275E">
        <w:rPr>
          <w:b/>
          <w:bCs/>
        </w:rPr>
        <w:t xml:space="preserve">одержание </w:t>
      </w:r>
      <w:bookmarkStart w:id="0" w:name="_GoBack"/>
      <w:r w:rsidRPr="0050275E">
        <w:rPr>
          <w:b/>
          <w:bCs/>
        </w:rPr>
        <w:t>учебного плана</w:t>
      </w:r>
      <w:r>
        <w:rPr>
          <w:b/>
          <w:bCs/>
        </w:rPr>
        <w:t xml:space="preserve"> </w:t>
      </w:r>
      <w:r w:rsidRPr="0050275E">
        <w:rPr>
          <w:b/>
          <w:bCs/>
        </w:rPr>
        <w:t xml:space="preserve">по программе дополнительного профессионального образования </w:t>
      </w:r>
      <w:r>
        <w:rPr>
          <w:b/>
          <w:bCs/>
        </w:rPr>
        <w:t xml:space="preserve"> </w:t>
      </w:r>
      <w:r w:rsidRPr="0050275E">
        <w:rPr>
          <w:b/>
          <w:bCs/>
        </w:rPr>
        <w:t xml:space="preserve">«Основы </w:t>
      </w:r>
      <w:r w:rsidRPr="009E6761">
        <w:rPr>
          <w:b/>
          <w:bCs/>
        </w:rPr>
        <w:t>предпринимательства для граждан, желающих открыть свой бизнес</w:t>
      </w:r>
      <w:r w:rsidRPr="0050275E">
        <w:rPr>
          <w:b/>
          <w:bCs/>
        </w:rPr>
        <w:t>»</w:t>
      </w:r>
    </w:p>
    <w:bookmarkEnd w:id="0"/>
    <w:p w:rsidR="00A55769" w:rsidRDefault="00A55769" w:rsidP="00A55769">
      <w:pPr>
        <w:jc w:val="center"/>
        <w:rPr>
          <w:b/>
          <w:bCs/>
        </w:rPr>
      </w:pPr>
    </w:p>
    <w:p w:rsidR="00A55769" w:rsidRPr="004656C8" w:rsidRDefault="00A55769" w:rsidP="00A55769">
      <w:pPr>
        <w:pStyle w:val="a3"/>
        <w:numPr>
          <w:ilvl w:val="1"/>
          <w:numId w:val="1"/>
        </w:numPr>
        <w:shd w:val="clear" w:color="auto" w:fill="FFFFFF"/>
        <w:jc w:val="center"/>
        <w:rPr>
          <w:b/>
          <w:bCs/>
        </w:rPr>
      </w:pPr>
      <w:r w:rsidRPr="004656C8">
        <w:rPr>
          <w:b/>
          <w:bCs/>
        </w:rPr>
        <w:t>. Учебно-тематический план программы</w:t>
      </w:r>
    </w:p>
    <w:p w:rsidR="00A55769" w:rsidRPr="004656C8" w:rsidRDefault="00A55769" w:rsidP="00A55769">
      <w:pPr>
        <w:shd w:val="clear" w:color="auto" w:fill="FFFFFF"/>
        <w:ind w:left="709"/>
        <w:jc w:val="center"/>
        <w:rPr>
          <w:sz w:val="20"/>
          <w:szCs w:val="20"/>
        </w:rPr>
      </w:pPr>
    </w:p>
    <w:tbl>
      <w:tblPr>
        <w:tblW w:w="988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1"/>
        <w:gridCol w:w="1652"/>
        <w:gridCol w:w="1509"/>
        <w:gridCol w:w="1417"/>
      </w:tblGrid>
      <w:tr w:rsidR="00A55769" w:rsidRPr="00E70164" w:rsidTr="00FE6501">
        <w:trPr>
          <w:trHeight w:val="880"/>
        </w:trPr>
        <w:tc>
          <w:tcPr>
            <w:tcW w:w="5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69" w:rsidRPr="00E70164" w:rsidRDefault="00A55769" w:rsidP="00FE6501">
            <w:pPr>
              <w:ind w:left="114" w:right="114"/>
              <w:jc w:val="center"/>
              <w:rPr>
                <w:sz w:val="20"/>
                <w:szCs w:val="20"/>
              </w:rPr>
            </w:pPr>
            <w:r w:rsidRPr="00E70164">
              <w:rPr>
                <w:b/>
                <w:bCs/>
                <w:sz w:val="24"/>
                <w:szCs w:val="24"/>
              </w:rPr>
              <w:t>Раздел,</w:t>
            </w:r>
          </w:p>
          <w:p w:rsidR="00A55769" w:rsidRPr="00E70164" w:rsidRDefault="00A55769" w:rsidP="00FE6501">
            <w:pPr>
              <w:ind w:left="114" w:right="114"/>
              <w:jc w:val="center"/>
              <w:rPr>
                <w:sz w:val="20"/>
                <w:szCs w:val="20"/>
              </w:rPr>
            </w:pPr>
            <w:r w:rsidRPr="00E70164">
              <w:rPr>
                <w:b/>
                <w:bCs/>
                <w:sz w:val="24"/>
                <w:szCs w:val="24"/>
              </w:rPr>
              <w:t>тема</w:t>
            </w:r>
            <w:r w:rsidRPr="00E70164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4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69" w:rsidRPr="00E70164" w:rsidRDefault="00A55769" w:rsidP="00FE6501">
            <w:pPr>
              <w:jc w:val="center"/>
              <w:rPr>
                <w:sz w:val="20"/>
                <w:szCs w:val="20"/>
              </w:rPr>
            </w:pPr>
            <w:r w:rsidRPr="00E70164">
              <w:rPr>
                <w:b/>
                <w:bCs/>
                <w:sz w:val="24"/>
                <w:szCs w:val="24"/>
              </w:rPr>
              <w:t>Виды занятий (в часах)</w:t>
            </w:r>
          </w:p>
        </w:tc>
      </w:tr>
      <w:tr w:rsidR="00A55769" w:rsidRPr="00E70164" w:rsidTr="00FE6501">
        <w:trPr>
          <w:trHeight w:val="680"/>
        </w:trPr>
        <w:tc>
          <w:tcPr>
            <w:tcW w:w="5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5769" w:rsidRPr="00E70164" w:rsidRDefault="00A55769" w:rsidP="00FE6501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5769" w:rsidRPr="00E70164" w:rsidRDefault="00A55769" w:rsidP="00FE6501">
            <w:pPr>
              <w:jc w:val="center"/>
              <w:rPr>
                <w:sz w:val="20"/>
                <w:szCs w:val="20"/>
              </w:rPr>
            </w:pPr>
            <w:r w:rsidRPr="00E70164">
              <w:rPr>
                <w:b/>
                <w:bCs/>
                <w:sz w:val="24"/>
                <w:szCs w:val="24"/>
              </w:rPr>
              <w:t>Теоретическое обучение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5769" w:rsidRPr="00E70164" w:rsidRDefault="00A55769" w:rsidP="00FE6501">
            <w:pPr>
              <w:ind w:left="114" w:right="114"/>
              <w:jc w:val="center"/>
              <w:rPr>
                <w:sz w:val="20"/>
                <w:szCs w:val="20"/>
              </w:rPr>
            </w:pPr>
            <w:r w:rsidRPr="00E70164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5769" w:rsidRPr="00E70164" w:rsidRDefault="00A55769" w:rsidP="00FE6501">
            <w:pPr>
              <w:jc w:val="center"/>
              <w:rPr>
                <w:sz w:val="20"/>
                <w:szCs w:val="20"/>
              </w:rPr>
            </w:pPr>
            <w:r w:rsidRPr="00E70164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A55769" w:rsidRPr="00E70164" w:rsidTr="00FE6501">
        <w:tc>
          <w:tcPr>
            <w:tcW w:w="5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769" w:rsidRPr="00E70164" w:rsidRDefault="00A55769" w:rsidP="00FE6501">
            <w:pPr>
              <w:spacing w:line="0" w:lineRule="atLeast"/>
              <w:rPr>
                <w:sz w:val="20"/>
                <w:szCs w:val="20"/>
              </w:rPr>
            </w:pPr>
            <w:r w:rsidRPr="00E70164">
              <w:rPr>
                <w:sz w:val="24"/>
                <w:szCs w:val="24"/>
              </w:rPr>
              <w:t>Тема 1. Теоретические основы предпринимательской деятельности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69" w:rsidRPr="00F17D99" w:rsidRDefault="00A55769" w:rsidP="00FE650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69" w:rsidRPr="00F17D99" w:rsidRDefault="00A55769" w:rsidP="00FE65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17D9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69" w:rsidRPr="00246EC1" w:rsidRDefault="00A55769" w:rsidP="00FE65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46EC1">
              <w:rPr>
                <w:sz w:val="24"/>
                <w:szCs w:val="24"/>
              </w:rPr>
              <w:t>-</w:t>
            </w:r>
          </w:p>
        </w:tc>
      </w:tr>
      <w:tr w:rsidR="00A55769" w:rsidRPr="00E70164" w:rsidTr="00FE6501">
        <w:tc>
          <w:tcPr>
            <w:tcW w:w="5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769" w:rsidRPr="00E70164" w:rsidRDefault="00A55769" w:rsidP="00FE6501">
            <w:pPr>
              <w:spacing w:line="0" w:lineRule="atLeast"/>
              <w:rPr>
                <w:sz w:val="20"/>
                <w:szCs w:val="20"/>
              </w:rPr>
            </w:pPr>
            <w:r w:rsidRPr="00E70164">
              <w:rPr>
                <w:sz w:val="24"/>
                <w:szCs w:val="24"/>
              </w:rPr>
              <w:t>Тема 2. Основы создания и развития коммерческих организаций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69" w:rsidRPr="00F17D99" w:rsidRDefault="00A55769" w:rsidP="00FE650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69" w:rsidRPr="00F17D99" w:rsidRDefault="00A55769" w:rsidP="00FE65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17D9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69" w:rsidRPr="00246EC1" w:rsidRDefault="00A55769" w:rsidP="00FE65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46EC1">
              <w:rPr>
                <w:sz w:val="24"/>
                <w:szCs w:val="24"/>
              </w:rPr>
              <w:t>-</w:t>
            </w:r>
          </w:p>
        </w:tc>
      </w:tr>
      <w:tr w:rsidR="00A55769" w:rsidRPr="00E70164" w:rsidTr="00FE6501">
        <w:tc>
          <w:tcPr>
            <w:tcW w:w="5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769" w:rsidRPr="00E70164" w:rsidRDefault="00A55769" w:rsidP="00FE6501">
            <w:pPr>
              <w:rPr>
                <w:sz w:val="20"/>
                <w:szCs w:val="20"/>
              </w:rPr>
            </w:pPr>
            <w:r w:rsidRPr="00E70164">
              <w:rPr>
                <w:sz w:val="24"/>
                <w:szCs w:val="24"/>
              </w:rPr>
              <w:t>Тема 3. Технология проведения</w:t>
            </w:r>
          </w:p>
          <w:p w:rsidR="00A55769" w:rsidRPr="00E70164" w:rsidRDefault="00A55769" w:rsidP="00FE6501">
            <w:pPr>
              <w:spacing w:line="0" w:lineRule="atLeast"/>
              <w:rPr>
                <w:sz w:val="20"/>
                <w:szCs w:val="20"/>
              </w:rPr>
            </w:pPr>
            <w:r w:rsidRPr="00E70164">
              <w:rPr>
                <w:sz w:val="24"/>
                <w:szCs w:val="24"/>
              </w:rPr>
              <w:t>маркетингового исследования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69" w:rsidRPr="00F17D99" w:rsidRDefault="00A55769" w:rsidP="00FE650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69" w:rsidRPr="00F17D99" w:rsidRDefault="00A55769" w:rsidP="00FE65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17D9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69" w:rsidRPr="00246EC1" w:rsidRDefault="00A55769" w:rsidP="00FE65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46EC1">
              <w:rPr>
                <w:sz w:val="24"/>
                <w:szCs w:val="24"/>
              </w:rPr>
              <w:t>-</w:t>
            </w:r>
          </w:p>
        </w:tc>
      </w:tr>
      <w:tr w:rsidR="00A55769" w:rsidRPr="00E70164" w:rsidTr="00FE6501">
        <w:tc>
          <w:tcPr>
            <w:tcW w:w="5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769" w:rsidRPr="00E70164" w:rsidRDefault="00A55769" w:rsidP="00FE6501">
            <w:pPr>
              <w:rPr>
                <w:sz w:val="20"/>
                <w:szCs w:val="20"/>
              </w:rPr>
            </w:pPr>
            <w:r w:rsidRPr="00E70164">
              <w:rPr>
                <w:sz w:val="24"/>
                <w:szCs w:val="24"/>
              </w:rPr>
              <w:t>Тема 4. Структура бизнес-плана.</w:t>
            </w:r>
          </w:p>
          <w:p w:rsidR="00A55769" w:rsidRPr="00E70164" w:rsidRDefault="00A55769" w:rsidP="00FE6501">
            <w:pPr>
              <w:spacing w:line="0" w:lineRule="atLeast"/>
              <w:rPr>
                <w:sz w:val="20"/>
                <w:szCs w:val="20"/>
              </w:rPr>
            </w:pPr>
            <w:r w:rsidRPr="00E70164">
              <w:rPr>
                <w:sz w:val="24"/>
                <w:szCs w:val="24"/>
              </w:rPr>
              <w:t>Технология разработки бизнес-плана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69" w:rsidRPr="00F17D99" w:rsidRDefault="00A55769" w:rsidP="00FE650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69" w:rsidRPr="00F17D99" w:rsidRDefault="00A55769" w:rsidP="00FE65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17D9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69" w:rsidRPr="00246EC1" w:rsidRDefault="00A55769" w:rsidP="00FE65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46EC1">
              <w:rPr>
                <w:sz w:val="24"/>
                <w:szCs w:val="24"/>
              </w:rPr>
              <w:t>2</w:t>
            </w:r>
          </w:p>
        </w:tc>
      </w:tr>
      <w:tr w:rsidR="00A55769" w:rsidRPr="00E70164" w:rsidTr="00FE6501">
        <w:tc>
          <w:tcPr>
            <w:tcW w:w="5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769" w:rsidRPr="00E70164" w:rsidRDefault="00A55769" w:rsidP="00FE6501">
            <w:pPr>
              <w:spacing w:line="0" w:lineRule="atLeast"/>
              <w:rPr>
                <w:sz w:val="20"/>
                <w:szCs w:val="20"/>
              </w:rPr>
            </w:pPr>
            <w:r w:rsidRPr="00E70164">
              <w:rPr>
                <w:sz w:val="24"/>
                <w:szCs w:val="24"/>
              </w:rPr>
              <w:t>Тема 5. Виды систем налогообложений для коммерческих организаций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69" w:rsidRPr="00F17D99" w:rsidRDefault="00A55769" w:rsidP="00FE650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69" w:rsidRPr="00F17D99" w:rsidRDefault="00A55769" w:rsidP="00FE65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17D9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69" w:rsidRPr="00246EC1" w:rsidRDefault="00A55769" w:rsidP="00FE65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46EC1">
              <w:rPr>
                <w:sz w:val="24"/>
                <w:szCs w:val="24"/>
              </w:rPr>
              <w:t>-</w:t>
            </w:r>
          </w:p>
        </w:tc>
      </w:tr>
      <w:tr w:rsidR="00A55769" w:rsidRPr="00E70164" w:rsidTr="00FE6501">
        <w:tc>
          <w:tcPr>
            <w:tcW w:w="5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769" w:rsidRPr="00E70164" w:rsidRDefault="00A55769" w:rsidP="00FE6501">
            <w:pPr>
              <w:spacing w:line="0" w:lineRule="atLeast"/>
              <w:rPr>
                <w:sz w:val="20"/>
                <w:szCs w:val="20"/>
              </w:rPr>
            </w:pPr>
            <w:r w:rsidRPr="00E70164">
              <w:rPr>
                <w:sz w:val="24"/>
                <w:szCs w:val="24"/>
              </w:rPr>
              <w:t>Тема 6. Анализ финансовых результатов деятельности коммерческих организаций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69" w:rsidRPr="00F17D99" w:rsidRDefault="00A55769" w:rsidP="00FE650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69" w:rsidRPr="00F17D99" w:rsidRDefault="00A55769" w:rsidP="00FE65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17D9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69" w:rsidRPr="00246EC1" w:rsidRDefault="00A55769" w:rsidP="00FE65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46EC1">
              <w:rPr>
                <w:sz w:val="24"/>
                <w:szCs w:val="24"/>
              </w:rPr>
              <w:t>-</w:t>
            </w:r>
          </w:p>
        </w:tc>
      </w:tr>
      <w:tr w:rsidR="00A55769" w:rsidRPr="00E70164" w:rsidTr="00FE6501">
        <w:tc>
          <w:tcPr>
            <w:tcW w:w="5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769" w:rsidRPr="00E70164" w:rsidRDefault="00A55769" w:rsidP="00FE6501">
            <w:pPr>
              <w:spacing w:line="0" w:lineRule="atLeast"/>
              <w:rPr>
                <w:sz w:val="20"/>
                <w:szCs w:val="20"/>
              </w:rPr>
            </w:pPr>
            <w:r w:rsidRPr="00E70164">
              <w:rPr>
                <w:sz w:val="24"/>
                <w:szCs w:val="24"/>
              </w:rPr>
              <w:t xml:space="preserve">Тема 7. </w:t>
            </w:r>
            <w:r>
              <w:rPr>
                <w:sz w:val="24"/>
                <w:szCs w:val="24"/>
              </w:rPr>
              <w:t>Государственная поддержка</w:t>
            </w:r>
            <w:r w:rsidRPr="00E70164">
              <w:rPr>
                <w:sz w:val="24"/>
                <w:szCs w:val="24"/>
              </w:rPr>
              <w:t xml:space="preserve"> в предпринимательстве 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69" w:rsidRPr="00F17D99" w:rsidRDefault="00A55769" w:rsidP="00FE650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69" w:rsidRPr="00F17D99" w:rsidRDefault="00A55769" w:rsidP="00FE65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17D9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69" w:rsidRPr="00246EC1" w:rsidRDefault="00A55769" w:rsidP="00FE65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46EC1">
              <w:rPr>
                <w:sz w:val="24"/>
                <w:szCs w:val="24"/>
              </w:rPr>
              <w:t>-</w:t>
            </w:r>
          </w:p>
        </w:tc>
      </w:tr>
      <w:tr w:rsidR="00A55769" w:rsidRPr="00E70164" w:rsidTr="00FE6501">
        <w:tc>
          <w:tcPr>
            <w:tcW w:w="5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769" w:rsidRPr="00E70164" w:rsidRDefault="00A55769" w:rsidP="00FE65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769" w:rsidRPr="00F17D99" w:rsidRDefault="00A55769" w:rsidP="00FE6501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769" w:rsidRPr="00F17D99" w:rsidRDefault="00A55769" w:rsidP="00FE6501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769" w:rsidRPr="00E70164" w:rsidRDefault="00A55769" w:rsidP="00FE650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A55769" w:rsidRPr="00E70164" w:rsidTr="00FE6501">
        <w:tc>
          <w:tcPr>
            <w:tcW w:w="5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769" w:rsidRPr="00E70164" w:rsidRDefault="00A55769" w:rsidP="00FE650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769" w:rsidRPr="00F17D99" w:rsidRDefault="00A55769" w:rsidP="00FE6501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769" w:rsidRPr="00F17D99" w:rsidRDefault="00A55769" w:rsidP="00FE6501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769" w:rsidRPr="00E70164" w:rsidRDefault="00A55769" w:rsidP="00FE650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55769" w:rsidRPr="00E70164" w:rsidTr="00FE6501">
        <w:tc>
          <w:tcPr>
            <w:tcW w:w="5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769" w:rsidRPr="00E70164" w:rsidRDefault="00A55769" w:rsidP="00FE650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69" w:rsidRPr="00246EC1" w:rsidRDefault="00A55769" w:rsidP="00FE6501">
            <w:pPr>
              <w:spacing w:line="0" w:lineRule="atLeast"/>
              <w:jc w:val="center"/>
            </w:pPr>
            <w:r w:rsidRPr="00246EC1">
              <w:t>24</w:t>
            </w:r>
          </w:p>
        </w:tc>
      </w:tr>
    </w:tbl>
    <w:p w:rsidR="00A55769" w:rsidRDefault="00A55769" w:rsidP="00A55769">
      <w:pPr>
        <w:shd w:val="clear" w:color="auto" w:fill="FFFFFF"/>
        <w:ind w:firstLine="568"/>
        <w:jc w:val="both"/>
        <w:rPr>
          <w:i/>
          <w:iCs/>
          <w:u w:val="single"/>
        </w:rPr>
      </w:pP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rPr>
          <w:i/>
          <w:iCs/>
          <w:u w:val="single"/>
        </w:rPr>
        <w:t>Тема 1. Теоретические основы предпринимательской деятельности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t>Правовое регулирование предпринимательской деятельности.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t>Формы и виды предпринимательской деятельности.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t>Индивидуальное предпринимательство.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t>Малое предпринимательство.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t>Франчайзинг как форма организации малого предприятия.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rPr>
          <w:i/>
          <w:iCs/>
          <w:u w:val="single"/>
        </w:rPr>
        <w:t>Тема 2. Основы создания и развития коммерческих организаций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t>Этапы создания нового предприятия.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t>Порядок создания нового предприятия.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t>Порядок государственной регистрации предприятия.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t>Учредительные документы предприятия.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t>Формирование уставного фонда предприятия.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t>Лицензирование отдельных видов предпринимательской деятельности.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rPr>
          <w:i/>
          <w:iCs/>
          <w:u w:val="single"/>
        </w:rPr>
        <w:t>Тема 3. Технология проведения маркетингового исследования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t>Маркетинг. Цели маркетинга.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t>Анализ рынка для предприятия. Сегментация рынка, как основной метод анализа.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lastRenderedPageBreak/>
        <w:t>Потенциальная емкость рынка. Потенциальный объём продаж. Реальный объём продаж.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t>Анализ конкурентоспособности предприятия. Продвижение продукта на рынке.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rPr>
          <w:i/>
          <w:iCs/>
          <w:u w:val="single"/>
        </w:rPr>
        <w:t>Практическое занятие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t>Провести исследование рынка. Разработка плана исследования рынка. Оценка потенциальной ёмкости рынка, потенциального объёма продаж, реального объёма продаж.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rPr>
          <w:i/>
          <w:iCs/>
          <w:u w:val="single"/>
        </w:rPr>
        <w:t>Тема 4. Структура бизнес-плана. Технология разработки бизнес-плана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t>Типовая структура бизнес-плана предпринимательского проекта.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t>Титульная страница бизнес-плана. Резюме проекта. Описание компании. Описание продукта или услуги. Маркетинговый анализ. Конкуренция. Стратегия продвижения товара. План производства. Организационный план.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t>План по персоналу. Организационная структура и управление. Финансовый план. Стратегия финансирования. Анализ рисков проекта. Приложения к бизнес-плану.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rPr>
          <w:i/>
          <w:iCs/>
          <w:u w:val="single"/>
        </w:rPr>
        <w:t>Практическое занятие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t>Выполнение индивидуального проектного задания по теме «Разработка бизнес-плана».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rPr>
          <w:i/>
          <w:iCs/>
          <w:u w:val="single"/>
        </w:rPr>
        <w:t>Тема 5. Виды систем налогообложений для коммерческих организаций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t>Общая система налогообложения.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t>Упрощенная система налогообложения.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t>Налог на вмененный доход.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t>Патентная система налогообложения.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rPr>
          <w:i/>
          <w:iCs/>
          <w:u w:val="single"/>
        </w:rPr>
        <w:t>Тема 6. Анализ финансовых результатов деятельности коммерческих организаций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t>Безубыточная деятельность как фактор обеспечения финансовой стабильности коммерческих организаций.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t>Система показателей эффективности производства и финансового состояния коммерческих организаций.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rPr>
          <w:i/>
          <w:iCs/>
          <w:u w:val="single"/>
        </w:rPr>
        <w:t>Практическое занятие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t>Расчет основных показателей финансовых результатов деятельности малого предприятия.</w:t>
      </w:r>
    </w:p>
    <w:p w:rsidR="00A55769" w:rsidRPr="00E70164" w:rsidRDefault="00A55769" w:rsidP="00A55769">
      <w:pPr>
        <w:shd w:val="clear" w:color="auto" w:fill="FFFFFF"/>
        <w:ind w:firstLine="568"/>
        <w:jc w:val="both"/>
        <w:rPr>
          <w:sz w:val="20"/>
          <w:szCs w:val="20"/>
        </w:rPr>
      </w:pPr>
      <w:r w:rsidRPr="00E70164">
        <w:rPr>
          <w:i/>
          <w:iCs/>
          <w:u w:val="single"/>
        </w:rPr>
        <w:t xml:space="preserve">Тема 7. </w:t>
      </w:r>
      <w:r w:rsidRPr="003B31B7">
        <w:rPr>
          <w:i/>
          <w:iCs/>
          <w:u w:val="single"/>
        </w:rPr>
        <w:t>Государственная поддержка в предпринимательстве</w:t>
      </w:r>
    </w:p>
    <w:p w:rsidR="00A55769" w:rsidRDefault="00A55769" w:rsidP="00A55769">
      <w:pPr>
        <w:shd w:val="clear" w:color="auto" w:fill="FFFFFF"/>
        <w:ind w:firstLine="568"/>
        <w:jc w:val="both"/>
      </w:pPr>
      <w:r>
        <w:t>Государственная структура поддержки.</w:t>
      </w:r>
    </w:p>
    <w:p w:rsidR="00A55769" w:rsidRDefault="00A55769" w:rsidP="00A55769">
      <w:pPr>
        <w:shd w:val="clear" w:color="auto" w:fill="FFFFFF"/>
        <w:ind w:firstLine="568"/>
        <w:jc w:val="both"/>
      </w:pPr>
      <w:r>
        <w:t>Виды и формы поддержки.</w:t>
      </w:r>
    </w:p>
    <w:p w:rsidR="00A55769" w:rsidRDefault="00A55769" w:rsidP="00A55769">
      <w:pPr>
        <w:shd w:val="clear" w:color="auto" w:fill="FFFFFF"/>
        <w:ind w:firstLine="568"/>
        <w:jc w:val="both"/>
      </w:pPr>
      <w:r>
        <w:t>Региональные виды поддержки малого бизнеса</w:t>
      </w:r>
      <w:r w:rsidRPr="00E70164">
        <w:t>.</w:t>
      </w:r>
      <w:r>
        <w:t xml:space="preserve"> </w:t>
      </w:r>
    </w:p>
    <w:p w:rsidR="00B1398F" w:rsidRDefault="00B1398F"/>
    <w:sectPr w:rsidR="00B1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13F59"/>
    <w:multiLevelType w:val="multilevel"/>
    <w:tmpl w:val="F9584F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EC"/>
    <w:rsid w:val="00A55769"/>
    <w:rsid w:val="00B1398F"/>
    <w:rsid w:val="00C4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6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6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2020-12-11T08:00:00Z</dcterms:created>
  <dcterms:modified xsi:type="dcterms:W3CDTF">2020-12-11T08:01:00Z</dcterms:modified>
</cp:coreProperties>
</file>